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076E4" w14:textId="164C1EEB" w:rsidR="00EE2947" w:rsidRPr="00EF7EA6" w:rsidRDefault="00BA1C41" w:rsidP="00BA1C41">
      <w:pPr>
        <w:pStyle w:val="Title"/>
        <w:jc w:val="center"/>
        <w:rPr>
          <w:sz w:val="24"/>
          <w:szCs w:val="24"/>
        </w:rPr>
      </w:pPr>
      <w:bookmarkStart w:id="0" w:name="_GoBack"/>
      <w:bookmarkEnd w:id="0"/>
      <w:r w:rsidRPr="00EF7EA6">
        <w:rPr>
          <w:sz w:val="24"/>
          <w:szCs w:val="24"/>
        </w:rPr>
        <w:t>RASS Online Meeting</w:t>
      </w:r>
      <w:r w:rsidR="00EF7EA6" w:rsidRPr="00EF7EA6">
        <w:rPr>
          <w:sz w:val="24"/>
          <w:szCs w:val="24"/>
        </w:rPr>
        <w:t>, February 23, 1:00p.m.</w:t>
      </w:r>
    </w:p>
    <w:p w14:paraId="7E5357F4" w14:textId="77777777" w:rsidR="00BA1C41" w:rsidRDefault="00BA1C41" w:rsidP="00BA1C41"/>
    <w:p w14:paraId="3A73E678" w14:textId="58134FCE" w:rsidR="00EF7EA6" w:rsidRDefault="00EF7EA6" w:rsidP="00EF7EA6">
      <w:r>
        <w:t xml:space="preserve">Present: Kathryn Nesbit, Dianne Ford, Robert Arndt, Keeley </w:t>
      </w:r>
      <w:proofErr w:type="spellStart"/>
      <w:r>
        <w:t>L’Esperance</w:t>
      </w:r>
      <w:proofErr w:type="spellEnd"/>
      <w:r>
        <w:t>, Carla Sarratt, Jeanne Hoover, Susana Goldman, Heidi Buchanan, Katy Webb (Chair).</w:t>
      </w:r>
    </w:p>
    <w:p w14:paraId="5E622FE3" w14:textId="67CCE4D6" w:rsidR="00BA1C41" w:rsidRDefault="00EF7EA6" w:rsidP="00BA1C41">
      <w:pPr>
        <w:pStyle w:val="ListParagraph"/>
        <w:numPr>
          <w:ilvl w:val="0"/>
          <w:numId w:val="1"/>
        </w:numPr>
      </w:pPr>
      <w:r>
        <w:t xml:space="preserve">Introductions </w:t>
      </w:r>
    </w:p>
    <w:p w14:paraId="77D4083B" w14:textId="77777777" w:rsidR="00BA1C41" w:rsidRDefault="00BA1C41" w:rsidP="00BA1C41">
      <w:pPr>
        <w:pStyle w:val="ListParagraph"/>
        <w:numPr>
          <w:ilvl w:val="0"/>
          <w:numId w:val="1"/>
        </w:numPr>
      </w:pPr>
      <w:r>
        <w:t>NCLA Board Meeting Update (Webb)</w:t>
      </w:r>
    </w:p>
    <w:p w14:paraId="1C4CA770" w14:textId="76D5A153" w:rsidR="00BA1C41" w:rsidRDefault="00BA1C41" w:rsidP="00BA1C41">
      <w:pPr>
        <w:pStyle w:val="ListParagraph"/>
        <w:numPr>
          <w:ilvl w:val="0"/>
          <w:numId w:val="1"/>
        </w:numPr>
      </w:pPr>
      <w:r>
        <w:t>Discussion of Survey Results (All)</w:t>
      </w:r>
      <w:r w:rsidR="00EF7EA6">
        <w:t>: Katy had previously shared the survey results.  There was a great interest in some sort of discussion forum. The committee agreed to start with a closed Facebook Group that is open to RASS members and non-members. Katy offered to set up FB group and invite the survey respondents to join and Carla and Susana offered to help administer the group.</w:t>
      </w:r>
    </w:p>
    <w:p w14:paraId="4F8CC7C6" w14:textId="0695BA97" w:rsidR="00EF7EA6" w:rsidRDefault="00EF7EA6" w:rsidP="00EF7EA6">
      <w:pPr>
        <w:ind w:left="1080"/>
      </w:pPr>
      <w:r>
        <w:t xml:space="preserve">The group discussed some of the suggested topics from the survey respondents. Some would be good for either a </w:t>
      </w:r>
      <w:proofErr w:type="spellStart"/>
      <w:r>
        <w:t>BuzzSession</w:t>
      </w:r>
      <w:proofErr w:type="spellEnd"/>
      <w:r>
        <w:t>, a Webinar, or an in-person session (via the existing Fabulous Fridays format).  Topics discussed included health information, so</w:t>
      </w:r>
      <w:r w:rsidR="000D6581">
        <w:t>cial justice, Simply Analytics. There are possibilities for partnering with other groups such as NC-BIG, the Ethnic and Minority Concerns Round Table, and JR Rogers (who coordinates the Fabulous Fridays). Katy offered to contact those groups. Dianne offered to reach out to the STEM group, of which she is a member.</w:t>
      </w:r>
    </w:p>
    <w:p w14:paraId="3923F697" w14:textId="730FA606" w:rsidR="000D6581" w:rsidRDefault="000D6581" w:rsidP="00EF7EA6">
      <w:pPr>
        <w:ind w:left="1080"/>
      </w:pPr>
      <w:r>
        <w:t>Keeley offered to take the long list of suggested topics and consolidate them into categories and look for common themes.  Dianne offered to look at the backgrounds of each suggested speaker (committee members did not recognize a lot of the names).</w:t>
      </w:r>
    </w:p>
    <w:p w14:paraId="3E57C02C" w14:textId="3026CE86" w:rsidR="00BA1C41" w:rsidRDefault="000D6581" w:rsidP="00BA1C41">
      <w:pPr>
        <w:pStyle w:val="ListParagraph"/>
        <w:numPr>
          <w:ilvl w:val="0"/>
          <w:numId w:val="1"/>
        </w:numPr>
      </w:pPr>
      <w:r>
        <w:t>Katy mentioned that the NCLA website platform was going to change soon, but the existing RASS page had a lot of outdated information. Heidi has a login to edit the page and volunteered to de-clutter it before the migration to the new platform.</w:t>
      </w:r>
      <w:r w:rsidR="00BA1C41">
        <w:t xml:space="preserve"> </w:t>
      </w:r>
      <w:hyperlink r:id="rId5" w:history="1">
        <w:r w:rsidR="00BA1C41" w:rsidRPr="009A6A0F">
          <w:rPr>
            <w:rStyle w:val="Hyperlink"/>
          </w:rPr>
          <w:t>http://www.nclaonline.org/rass</w:t>
        </w:r>
      </w:hyperlink>
      <w:r w:rsidR="00BA1C41">
        <w:t xml:space="preserve"> </w:t>
      </w:r>
    </w:p>
    <w:p w14:paraId="72274844" w14:textId="339F7B5D" w:rsidR="000D6581" w:rsidRDefault="000D6581" w:rsidP="000D6581">
      <w:r>
        <w:t xml:space="preserve">Respectfully submitted, </w:t>
      </w:r>
    </w:p>
    <w:p w14:paraId="22CE5C43" w14:textId="06F9AE47" w:rsidR="000D6581" w:rsidRPr="00BA1C41" w:rsidRDefault="000D6581" w:rsidP="000D6581">
      <w:r>
        <w:t>Heidi Buchanan, RASS Secretary.</w:t>
      </w:r>
    </w:p>
    <w:sectPr w:rsidR="000D6581" w:rsidRPr="00BA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57744"/>
    <w:multiLevelType w:val="hybridMultilevel"/>
    <w:tmpl w:val="D46A95D0"/>
    <w:lvl w:ilvl="0" w:tplc="38E06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41"/>
    <w:rsid w:val="000D6581"/>
    <w:rsid w:val="00171B75"/>
    <w:rsid w:val="00323D67"/>
    <w:rsid w:val="0085485F"/>
    <w:rsid w:val="00B8597D"/>
    <w:rsid w:val="00BA1C41"/>
    <w:rsid w:val="00EE2947"/>
    <w:rsid w:val="00E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9B96"/>
  <w15:docId w15:val="{AD0AB76E-A6BD-456D-A2AA-5FD7DF68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A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1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C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A1C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1C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A1C41"/>
    <w:pPr>
      <w:ind w:left="720"/>
      <w:contextualSpacing/>
    </w:pPr>
  </w:style>
  <w:style w:type="character" w:styleId="Hyperlink">
    <w:name w:val="Hyperlink"/>
    <w:basedOn w:val="DefaultParagraphFont"/>
    <w:uiPriority w:val="99"/>
    <w:unhideWhenUsed/>
    <w:rsid w:val="00BA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laonline.org/ra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Heidi Buchanan</cp:lastModifiedBy>
  <cp:revision>2</cp:revision>
  <dcterms:created xsi:type="dcterms:W3CDTF">2019-05-24T17:52:00Z</dcterms:created>
  <dcterms:modified xsi:type="dcterms:W3CDTF">2019-05-24T17:52:00Z</dcterms:modified>
</cp:coreProperties>
</file>