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EE1" w:rsidRPr="00355350" w:rsidRDefault="00C47EE1" w:rsidP="00C47EE1">
      <w:pPr>
        <w:rPr>
          <w:b/>
        </w:rPr>
      </w:pPr>
      <w:r w:rsidRPr="00355350">
        <w:rPr>
          <w:b/>
        </w:rPr>
        <w:t>NCLA Executive Board Conference Call Minutes (February 15, 2018 10:00am-11:00am)</w:t>
      </w:r>
    </w:p>
    <w:p w:rsidR="00C47EE1" w:rsidRDefault="00C47EE1" w:rsidP="00C47EE1"/>
    <w:p w:rsidR="00C47EE1" w:rsidRDefault="00C47EE1" w:rsidP="00C47EE1">
      <w:r>
        <w:t>Present: Amy Harris-</w:t>
      </w:r>
      <w:proofErr w:type="spellStart"/>
      <w:r>
        <w:t>Houk</w:t>
      </w:r>
      <w:proofErr w:type="spellEnd"/>
      <w:r>
        <w:t xml:space="preserve">, Catherine </w:t>
      </w:r>
      <w:proofErr w:type="spellStart"/>
      <w:r>
        <w:t>Tingelstad</w:t>
      </w:r>
      <w:proofErr w:type="spellEnd"/>
      <w:r>
        <w:t xml:space="preserve">, Katy Webb, Kim Parrott, Siobhan </w:t>
      </w:r>
      <w:proofErr w:type="spellStart"/>
      <w:r>
        <w:t>Loendorf</w:t>
      </w:r>
      <w:proofErr w:type="spellEnd"/>
      <w:r>
        <w:t>, Lorrie Russell, Denelle Eads</w:t>
      </w:r>
    </w:p>
    <w:p w:rsidR="00C47EE1" w:rsidRDefault="00C47EE1" w:rsidP="00C47EE1"/>
    <w:p w:rsidR="00C47EE1" w:rsidRDefault="00C47EE1" w:rsidP="00C47EE1">
      <w:r>
        <w:t>The purpose of the conference call was to give members of the Executive Board an opportunity to ask questions of the Finance Committee about the Proposed NCLA 2018 Budget.</w:t>
      </w:r>
    </w:p>
    <w:p w:rsidR="00C47EE1" w:rsidRDefault="00C47EE1" w:rsidP="00C47EE1">
      <w:r>
        <w:t xml:space="preserve">Siobhan </w:t>
      </w:r>
      <w:proofErr w:type="spellStart"/>
      <w:r>
        <w:t>Loendorf</w:t>
      </w:r>
      <w:proofErr w:type="spellEnd"/>
      <w:r>
        <w:t xml:space="preserve"> gave an overview and explained line items of the proposed budget. The information provided was a result of a balanced budget. No questions </w:t>
      </w:r>
      <w:proofErr w:type="gramStart"/>
      <w:r>
        <w:t>were asked</w:t>
      </w:r>
      <w:proofErr w:type="gramEnd"/>
      <w:r>
        <w:t xml:space="preserve"> regarding the numbers presented. Comments on Siobhan’s presentation were complimentary. She informed the group that credit </w:t>
      </w:r>
      <w:proofErr w:type="gramStart"/>
      <w:r>
        <w:t>should be given</w:t>
      </w:r>
      <w:proofErr w:type="gramEnd"/>
      <w:r>
        <w:t xml:space="preserve"> to Paul </w:t>
      </w:r>
      <w:proofErr w:type="spellStart"/>
      <w:r>
        <w:t>Birkhead</w:t>
      </w:r>
      <w:proofErr w:type="spellEnd"/>
      <w:r>
        <w:t xml:space="preserve">. </w:t>
      </w:r>
    </w:p>
    <w:p w:rsidR="00C47EE1" w:rsidRDefault="00C47EE1" w:rsidP="00C47EE1">
      <w:r>
        <w:t>There was a question raised about whether or not the association is keeping up with audits. Lorrie Russell explained that NCLA is following a schedule for audits and that the association is up to date and current.</w:t>
      </w:r>
    </w:p>
    <w:p w:rsidR="00C47EE1" w:rsidRDefault="00C47EE1" w:rsidP="00C47EE1">
      <w:r>
        <w:t xml:space="preserve">It </w:t>
      </w:r>
      <w:proofErr w:type="gramStart"/>
      <w:r>
        <w:t>was mentioned</w:t>
      </w:r>
      <w:proofErr w:type="gramEnd"/>
      <w:r>
        <w:t xml:space="preserve"> that voting for the NCLA 2018 budget will take place from February 22-27, 2018 and only Executive Board members holding blue cards are eligible to vote.</w:t>
      </w:r>
    </w:p>
    <w:p w:rsidR="00C47EE1" w:rsidRDefault="00C47EE1" w:rsidP="00C47EE1"/>
    <w:p w:rsidR="00C47EE1" w:rsidRDefault="00C47EE1" w:rsidP="00C47EE1"/>
    <w:p w:rsidR="00C47EE1" w:rsidRDefault="00C47EE1" w:rsidP="00C47EE1"/>
    <w:p w:rsidR="00C47EE1" w:rsidRDefault="00C47EE1" w:rsidP="00C47EE1">
      <w:r>
        <w:t>Respectfully submitted by Denelle Eads, Secretary</w:t>
      </w:r>
    </w:p>
    <w:p w:rsidR="00D760B1" w:rsidRDefault="00C47EE1">
      <w:bookmarkStart w:id="0" w:name="_GoBack"/>
      <w:bookmarkEnd w:id="0"/>
    </w:p>
    <w:sectPr w:rsidR="00D760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EE1"/>
    <w:rsid w:val="004B67A1"/>
    <w:rsid w:val="007E3080"/>
    <w:rsid w:val="00C4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8F4EF3-AF54-4BE6-BC8B-080836307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E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Charlotte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Eads, Denelle</dc:creator>
  <cp:keywords/>
  <dc:description/>
  <cp:lastModifiedBy>Eads, Denelle</cp:lastModifiedBy>
  <cp:revision>1</cp:revision>
  <dcterms:created xsi:type="dcterms:W3CDTF">2018-03-20T16:24:00Z</dcterms:created>
  <dcterms:modified xsi:type="dcterms:W3CDTF">2018-03-20T16:25:00Z</dcterms:modified>
</cp:coreProperties>
</file>